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55EFD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55EFD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E539A9" w:rsidP="00EE38F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32BBF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232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</w:t>
            </w:r>
            <w:r w:rsidR="00EE38F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Contabilidad Institucional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04682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B3130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A6E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</w:t>
            </w:r>
            <w:r w:rsidRPr="006737AC">
              <w:rPr>
                <w:rFonts w:ascii="Bookman Old Style" w:hAnsi="Bookman Old Style" w:cs="Arial"/>
                <w:i w:val="0"/>
                <w:iCs/>
                <w:sz w:val="20"/>
              </w:rPr>
              <w:t>jerárquica:</w:t>
            </w:r>
            <w:r w:rsidR="00393014" w:rsidRPr="006737AC">
              <w:rPr>
                <w:rFonts w:ascii="Bookman Old Style" w:hAnsi="Bookman Old Style" w:cs="Arial"/>
                <w:i w:val="0"/>
                <w:iCs/>
                <w:sz w:val="20"/>
              </w:rPr>
              <w:t xml:space="preserve"> </w:t>
            </w:r>
            <w:r w:rsidR="00EA6E46" w:rsidRPr="006737AC">
              <w:rPr>
                <w:rFonts w:ascii="Bookman Old Style" w:hAnsi="Bookman Old Style" w:cs="Arial"/>
                <w:i w:val="0"/>
                <w:iCs/>
                <w:sz w:val="20"/>
              </w:rPr>
              <w:t>Unidad Financiera Institucional</w:t>
            </w:r>
            <w:r w:rsidR="00EA6E46" w:rsidRPr="00EA6E46">
              <w:rPr>
                <w:rFonts w:ascii="Bookman Old Style" w:hAnsi="Bookman Old Style" w:cs="Tahoma"/>
                <w:i w:val="0"/>
                <w:color w:val="FF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C1D0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2232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8C1D0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Contabilidad</w:t>
            </w:r>
          </w:p>
        </w:tc>
      </w:tr>
    </w:tbl>
    <w:p w:rsidR="00432BBF" w:rsidRPr="00A85AE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3D32B2" w:rsidRDefault="003D32B2" w:rsidP="008C1D04">
      <w:pPr>
        <w:tabs>
          <w:tab w:val="left" w:pos="810"/>
          <w:tab w:val="left" w:pos="1620"/>
          <w:tab w:val="left" w:pos="8398"/>
        </w:tabs>
        <w:suppressAutoHyphens/>
        <w:jc w:val="both"/>
        <w:rPr>
          <w:rFonts w:ascii="Bookman Old Style" w:hAnsi="Bookman Old Style"/>
          <w:i w:val="0"/>
          <w:sz w:val="20"/>
        </w:rPr>
      </w:pPr>
    </w:p>
    <w:p w:rsidR="00DC2C98" w:rsidRPr="001D1453" w:rsidRDefault="00DC2C98" w:rsidP="001D1453">
      <w:pPr>
        <w:pStyle w:val="Prrafodelista"/>
        <w:tabs>
          <w:tab w:val="left" w:pos="810"/>
          <w:tab w:val="left" w:pos="1620"/>
          <w:tab w:val="left" w:pos="839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DC2C98">
        <w:rPr>
          <w:rFonts w:ascii="Bookman Old Style" w:hAnsi="Bookman Old Style" w:cs="Arial"/>
          <w:i w:val="0"/>
          <w:iCs/>
          <w:sz w:val="20"/>
        </w:rPr>
        <w:t xml:space="preserve">Planificar, organizar y controlar las actividades desarrolladas en la </w:t>
      </w:r>
      <w:r w:rsidR="00F05FD6">
        <w:rPr>
          <w:rFonts w:ascii="Bookman Old Style" w:hAnsi="Bookman Old Style" w:cs="Arial"/>
          <w:i w:val="0"/>
          <w:iCs/>
          <w:sz w:val="20"/>
        </w:rPr>
        <w:t>s</w:t>
      </w:r>
      <w:r w:rsidRPr="00DC2C98">
        <w:rPr>
          <w:rFonts w:ascii="Bookman Old Style" w:hAnsi="Bookman Old Style" w:cs="Arial"/>
          <w:i w:val="0"/>
          <w:iCs/>
          <w:sz w:val="20"/>
        </w:rPr>
        <w:t>ección, por medio de la formulación, desarrollo, seguimiento y evaluación de planes y/o proyectos establecidos, con el objetivo de lograr el adecuado funcionamiento del área, a través de mecanismos de acción orientados a proporcionar información financiera oportuna, por</w:t>
      </w:r>
      <w:r w:rsidRPr="001D1453">
        <w:rPr>
          <w:rFonts w:ascii="Bookman Old Style" w:hAnsi="Bookman Old Style" w:cs="Arial"/>
          <w:i w:val="0"/>
          <w:iCs/>
          <w:sz w:val="20"/>
        </w:rPr>
        <w:t xml:space="preserve"> medio de </w:t>
      </w:r>
      <w:r w:rsidR="00EA6E46">
        <w:rPr>
          <w:rFonts w:ascii="Bookman Old Style" w:hAnsi="Bookman Old Style" w:cs="Arial"/>
          <w:i w:val="0"/>
          <w:iCs/>
          <w:sz w:val="20"/>
        </w:rPr>
        <w:t>e</w:t>
      </w:r>
      <w:r w:rsidRPr="001D1453">
        <w:rPr>
          <w:rFonts w:ascii="Bookman Old Style" w:hAnsi="Bookman Old Style" w:cs="Arial"/>
          <w:i w:val="0"/>
          <w:iCs/>
          <w:sz w:val="20"/>
        </w:rPr>
        <w:t xml:space="preserve">stados </w:t>
      </w:r>
      <w:r w:rsidR="00EA6E46">
        <w:rPr>
          <w:rFonts w:ascii="Bookman Old Style" w:hAnsi="Bookman Old Style" w:cs="Arial"/>
          <w:i w:val="0"/>
          <w:iCs/>
          <w:sz w:val="20"/>
        </w:rPr>
        <w:t>f</w:t>
      </w:r>
      <w:r w:rsidRPr="001D1453">
        <w:rPr>
          <w:rFonts w:ascii="Bookman Old Style" w:hAnsi="Bookman Old Style" w:cs="Arial"/>
          <w:i w:val="0"/>
          <w:iCs/>
          <w:sz w:val="20"/>
        </w:rPr>
        <w:t xml:space="preserve">inancieros que </w:t>
      </w:r>
      <w:r w:rsidR="00F05FD6" w:rsidRPr="001D1453">
        <w:rPr>
          <w:rFonts w:ascii="Bookman Old Style" w:hAnsi="Bookman Old Style" w:cs="Arial"/>
          <w:i w:val="0"/>
          <w:iCs/>
          <w:sz w:val="20"/>
        </w:rPr>
        <w:t>colaboren</w:t>
      </w:r>
      <w:r w:rsidRPr="001D145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05FD6">
        <w:rPr>
          <w:rFonts w:ascii="Bookman Old Style" w:hAnsi="Bookman Old Style" w:cs="Arial"/>
          <w:i w:val="0"/>
          <w:iCs/>
          <w:sz w:val="20"/>
        </w:rPr>
        <w:t>con e</w:t>
      </w:r>
      <w:r w:rsidRPr="001D1453">
        <w:rPr>
          <w:rFonts w:ascii="Bookman Old Style" w:hAnsi="Bookman Old Style" w:cs="Arial"/>
          <w:i w:val="0"/>
          <w:iCs/>
          <w:sz w:val="20"/>
        </w:rPr>
        <w:t>l proceso de toma de decisiones a las autoridades superiores de la Institución.</w:t>
      </w:r>
    </w:p>
    <w:p w:rsidR="00DC2C98" w:rsidRPr="008C1D04" w:rsidRDefault="00DC2C98" w:rsidP="008C1D04">
      <w:pPr>
        <w:tabs>
          <w:tab w:val="left" w:pos="810"/>
          <w:tab w:val="left" w:pos="1620"/>
          <w:tab w:val="left" w:pos="8398"/>
        </w:tabs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AF5496" w:rsidRDefault="00AF5496" w:rsidP="008C1D04">
      <w:pPr>
        <w:pStyle w:val="Prrafodelista"/>
        <w:ind w:left="0"/>
        <w:rPr>
          <w:rFonts w:ascii="Bookman Old Style" w:hAnsi="Bookman Old Style" w:cs="Arial"/>
          <w:i w:val="0"/>
          <w:iCs/>
          <w:sz w:val="20"/>
        </w:rPr>
      </w:pPr>
    </w:p>
    <w:p w:rsidR="00DC2C98" w:rsidRPr="0046459D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Coordinar el proceso de verificación de las operaciones contables consolidadas en el módulo de contabilidad y el resto módulos del </w:t>
      </w:r>
      <w:r w:rsidR="00E55CED"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s</w:t>
      </w: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istema </w:t>
      </w:r>
      <w:r w:rsidR="00E55CED"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i</w:t>
      </w: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nformático, a efectos de cumplir con la normativa del </w:t>
      </w:r>
      <w:r w:rsidR="00E55CED"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s</w:t>
      </w: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istema de </w:t>
      </w:r>
      <w:r w:rsidR="00E55CED"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c</w:t>
      </w: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ontabilidad </w:t>
      </w:r>
      <w:r w:rsidR="00E55CED"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g</w:t>
      </w: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ubernamental.</w:t>
      </w:r>
    </w:p>
    <w:p w:rsidR="00DC2C98" w:rsidRPr="0046459D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14"/>
        </w:rPr>
      </w:pPr>
    </w:p>
    <w:p w:rsidR="00DC2C98" w:rsidRPr="00DC2C9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Proporcionar información por medio de </w:t>
      </w:r>
      <w:r w:rsidR="00EA6E46"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e</w:t>
      </w: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stados </w:t>
      </w:r>
      <w:r w:rsidR="00EA6E46"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f</w:t>
      </w: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inancieros, que co</w:t>
      </w:r>
      <w:r w:rsidR="003A5D72"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ntribuya </w:t>
      </w: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al proceso de toma de decisiones a las autoridades superiores de la </w:t>
      </w:r>
      <w:r w:rsidR="003A5D72"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i</w:t>
      </w:r>
      <w:r w:rsidRPr="0046459D">
        <w:rPr>
          <w:rFonts w:ascii="Bookman Old Style" w:hAnsi="Bookman Old Style" w:cs="Arial"/>
          <w:i w:val="0"/>
          <w:iCs/>
          <w:color w:val="000000" w:themeColor="text1"/>
          <w:sz w:val="20"/>
        </w:rPr>
        <w:t>nstitución.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Entregar la información financiera institucional, requerida por la Dirección General de Contabilidad Gubernamental del Ministerio de Hacienda, a fin de cumplir con el plazo establecido para la recepción de la misma.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C93BE9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93BE9">
        <w:rPr>
          <w:rFonts w:ascii="Bookman Old Style" w:hAnsi="Bookman Old Style" w:cs="Arial"/>
          <w:i w:val="0"/>
          <w:iCs/>
          <w:sz w:val="20"/>
        </w:rPr>
        <w:t>Controlar la realización de operaciones contables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C93BE9">
        <w:rPr>
          <w:rFonts w:ascii="Bookman Old Style" w:hAnsi="Bookman Old Style" w:cs="Arial"/>
          <w:i w:val="0"/>
          <w:iCs/>
          <w:sz w:val="20"/>
        </w:rPr>
        <w:t xml:space="preserve"> supervisando el trabajo entre el personal, a fin de no afectar el procesamiento de la información en el sistema informático correspondiente.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</w:t>
      </w:r>
      <w:r w:rsidRPr="00FA7BB8">
        <w:rPr>
          <w:rFonts w:ascii="Bookman Old Style" w:hAnsi="Bookman Old Style" w:cs="Arial"/>
          <w:i w:val="0"/>
          <w:iCs/>
          <w:sz w:val="20"/>
        </w:rPr>
        <w:t xml:space="preserve">nalizar con el personal de la </w:t>
      </w:r>
      <w:r w:rsidR="004B6A4D">
        <w:rPr>
          <w:rFonts w:ascii="Bookman Old Style" w:hAnsi="Bookman Old Style" w:cs="Arial"/>
          <w:i w:val="0"/>
          <w:iCs/>
          <w:sz w:val="20"/>
        </w:rPr>
        <w:t>s</w:t>
      </w:r>
      <w:r w:rsidRPr="00FA7BB8">
        <w:rPr>
          <w:rFonts w:ascii="Bookman Old Style" w:hAnsi="Bookman Old Style" w:cs="Arial"/>
          <w:i w:val="0"/>
          <w:iCs/>
          <w:sz w:val="20"/>
        </w:rPr>
        <w:t>ección, las operaciones contables efectuadas, a fin de depurar errores de aplicación y autorizar posteriormente las partidas correspondientes.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Atender requerimientos de información de los diferentes entes fiscalizadores de la </w:t>
      </w:r>
      <w:r w:rsidR="004B6A4D">
        <w:rPr>
          <w:rFonts w:ascii="Bookman Old Style" w:hAnsi="Bookman Old Style" w:cs="Arial"/>
          <w:i w:val="0"/>
          <w:iCs/>
          <w:sz w:val="20"/>
        </w:rPr>
        <w:t>i</w:t>
      </w:r>
      <w:r w:rsidRPr="00FA7BB8">
        <w:rPr>
          <w:rFonts w:ascii="Bookman Old Style" w:hAnsi="Bookman Old Style" w:cs="Arial"/>
          <w:i w:val="0"/>
          <w:iCs/>
          <w:sz w:val="20"/>
        </w:rPr>
        <w:t>nstitución, a fin de proporcionarla de manera oportuna.</w:t>
      </w:r>
    </w:p>
    <w:p w:rsidR="00DC2C98" w:rsidRPr="0056607A" w:rsidRDefault="00DC2C98" w:rsidP="00DC2C98">
      <w:pPr>
        <w:suppressAutoHyphens/>
        <w:ind w:left="113"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7439AA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Preparar el cierre intermedio y final del ejercicio fiscal, en lo que respecta a </w:t>
      </w:r>
      <w:r w:rsidR="004B6A4D">
        <w:rPr>
          <w:rFonts w:ascii="Bookman Old Style" w:hAnsi="Bookman Old Style" w:cs="Arial"/>
          <w:i w:val="0"/>
          <w:iCs/>
          <w:sz w:val="20"/>
        </w:rPr>
        <w:t>e</w:t>
      </w:r>
      <w:r w:rsidRPr="00FA7BB8">
        <w:rPr>
          <w:rFonts w:ascii="Bookman Old Style" w:hAnsi="Bookman Old Style" w:cs="Arial"/>
          <w:i w:val="0"/>
          <w:iCs/>
          <w:sz w:val="20"/>
        </w:rPr>
        <w:t xml:space="preserve">stados </w:t>
      </w:r>
      <w:r w:rsidR="004B6A4D">
        <w:rPr>
          <w:rFonts w:ascii="Bookman Old Style" w:hAnsi="Bookman Old Style" w:cs="Arial"/>
          <w:i w:val="0"/>
          <w:iCs/>
          <w:sz w:val="20"/>
        </w:rPr>
        <w:t>f</w:t>
      </w:r>
      <w:r w:rsidRPr="00FA7BB8">
        <w:rPr>
          <w:rFonts w:ascii="Bookman Old Style" w:hAnsi="Bookman Old Style" w:cs="Arial"/>
          <w:i w:val="0"/>
          <w:iCs/>
          <w:sz w:val="20"/>
        </w:rPr>
        <w:t xml:space="preserve">inancieros consolidados, anexos y notas explicativas a los mismos, a fin de generar la información necesaria conforme a </w:t>
      </w:r>
      <w:r>
        <w:rPr>
          <w:rFonts w:ascii="Bookman Old Style" w:hAnsi="Bookman Old Style" w:cs="Arial"/>
          <w:i w:val="0"/>
          <w:iCs/>
          <w:sz w:val="20"/>
        </w:rPr>
        <w:t>lo establecido</w:t>
      </w:r>
      <w:r w:rsidRPr="00FA7BB8">
        <w:rPr>
          <w:rFonts w:ascii="Bookman Old Style" w:hAnsi="Bookman Old Style" w:cs="Arial"/>
          <w:i w:val="0"/>
          <w:iCs/>
          <w:sz w:val="20"/>
        </w:rPr>
        <w:t>.</w:t>
      </w:r>
    </w:p>
    <w:p w:rsidR="00DC2C98" w:rsidRPr="0056607A" w:rsidRDefault="00DC2C98" w:rsidP="00DC2C98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Coordinar el proceso de elaboración de conciliaciones bancarias, con el fin de establecer controles efectivos sobre las finanzas del Instituto. 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Coordinar el archivo de los documentos de soporte de los registros contables, que respaldan las operaciones financieras institucionales, verificando el cumplimiento de lo establecido en la legislación vigente (Ley AFI y  Normas Técnicas de Control Interno Específicas para el ISSS, entre otras).</w:t>
      </w:r>
    </w:p>
    <w:p w:rsidR="00DC2C98" w:rsidRPr="0056607A" w:rsidRDefault="00DC2C98" w:rsidP="00DC2C98">
      <w:pPr>
        <w:pStyle w:val="Prrafodelista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DC2C9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Velar por la actualización del Manual de Organización y otros documentos de uso normativo, con el fin de que sirva de instrumento para el desarrollo de las actividades del área.</w:t>
      </w:r>
    </w:p>
    <w:p w:rsidR="00DC2C98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6459D" w:rsidRDefault="0046459D" w:rsidP="00DC2C9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6459D" w:rsidRDefault="0046459D" w:rsidP="00DC2C9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6459D" w:rsidRPr="00C04B15" w:rsidRDefault="0046459D" w:rsidP="00DC2C9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 la Sección. 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DC2C9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DC2C98" w:rsidRPr="0056607A" w:rsidRDefault="00DC2C98" w:rsidP="00DC2C9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DC2C98" w:rsidRPr="00FA7BB8" w:rsidRDefault="00DC2C98" w:rsidP="0006403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8C1D04" w:rsidRPr="00DC2C98" w:rsidRDefault="008C1D04" w:rsidP="00DC2C98">
      <w:pPr>
        <w:rPr>
          <w:rFonts w:ascii="Bookman Old Style" w:hAnsi="Bookman Old Style" w:cs="Arial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321FE7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8C1D04" w:rsidRPr="00AF5496" w:rsidRDefault="00321FE7" w:rsidP="00AF549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DC2C98" w:rsidRPr="0028048A" w:rsidRDefault="00DC2C98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048A">
        <w:rPr>
          <w:rFonts w:ascii="Bookman Old Style" w:hAnsi="Bookman Old Style" w:cs="Arial"/>
          <w:i w:val="0"/>
          <w:iCs/>
          <w:spacing w:val="-3"/>
          <w:sz w:val="20"/>
        </w:rPr>
        <w:t>Coordinador Financiero</w:t>
      </w:r>
    </w:p>
    <w:p w:rsidR="00DC2C98" w:rsidRPr="0028048A" w:rsidRDefault="00DC2C98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048A">
        <w:rPr>
          <w:rFonts w:ascii="Bookman Old Style" w:hAnsi="Bookman Old Style" w:cs="Arial"/>
          <w:i w:val="0"/>
          <w:iCs/>
          <w:spacing w:val="-3"/>
          <w:sz w:val="20"/>
        </w:rPr>
        <w:t>Técnico Financiero</w:t>
      </w:r>
    </w:p>
    <w:p w:rsidR="00DC2C98" w:rsidRPr="0028048A" w:rsidRDefault="00DC2C98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048A">
        <w:rPr>
          <w:rFonts w:ascii="Bookman Old Style" w:hAnsi="Bookman Old Style" w:cs="Arial"/>
          <w:i w:val="0"/>
          <w:iCs/>
          <w:spacing w:val="-3"/>
          <w:sz w:val="20"/>
        </w:rPr>
        <w:t>Archivista</w:t>
      </w:r>
    </w:p>
    <w:p w:rsidR="00DC2C98" w:rsidRPr="0028048A" w:rsidRDefault="00DC2C98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048A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</w:p>
    <w:p w:rsidR="008C1D04" w:rsidRPr="00321FE7" w:rsidRDefault="008C1D04" w:rsidP="008C1D04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321FE7" w:rsidRDefault="00432BBF" w:rsidP="000E31F4">
      <w:pPr>
        <w:suppressAutoHyphens/>
        <w:rPr>
          <w:rFonts w:ascii="Bookman Old Style" w:hAnsi="Bookman Old Style"/>
          <w:sz w:val="16"/>
          <w:szCs w:val="16"/>
        </w:rPr>
      </w:pPr>
    </w:p>
    <w:p w:rsidR="00DC2C98" w:rsidRPr="00442DB2" w:rsidRDefault="00432BBF" w:rsidP="007E305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42DB2" w:rsidRPr="00C84D56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84D56">
        <w:rPr>
          <w:rFonts w:ascii="Bookman Old Style" w:hAnsi="Bookman Old Style" w:cs="Arial"/>
          <w:i w:val="0"/>
          <w:iCs/>
          <w:spacing w:val="-3"/>
          <w:sz w:val="20"/>
        </w:rPr>
        <w:t>Coordinación efectiva del proceso de verificación de las operaciones contables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2DB2" w:rsidRPr="00C84D56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84D56">
        <w:rPr>
          <w:rFonts w:ascii="Bookman Old Style" w:hAnsi="Bookman Old Style" w:cs="Arial"/>
          <w:i w:val="0"/>
          <w:iCs/>
          <w:spacing w:val="-3"/>
          <w:sz w:val="20"/>
        </w:rPr>
        <w:t>Información contable oportuna de acuerdo a las necesidades institucionales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2DB2" w:rsidRPr="002B2BF2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B2BF2">
        <w:rPr>
          <w:rFonts w:ascii="Bookman Old Style" w:hAnsi="Bookman Old Style" w:cs="Arial"/>
          <w:i w:val="0"/>
          <w:iCs/>
          <w:spacing w:val="-3"/>
          <w:sz w:val="20"/>
        </w:rPr>
        <w:t>Registros confiables y oportunos en libros auxiliares y en aplicaci</w:t>
      </w:r>
      <w:r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Pr="002B2BF2">
        <w:rPr>
          <w:rFonts w:ascii="Bookman Old Style" w:hAnsi="Bookman Old Style" w:cs="Arial"/>
          <w:i w:val="0"/>
          <w:iCs/>
          <w:spacing w:val="-3"/>
          <w:sz w:val="20"/>
        </w:rPr>
        <w:t>n</w:t>
      </w:r>
      <w:r>
        <w:rPr>
          <w:rFonts w:ascii="Bookman Old Style" w:hAnsi="Bookman Old Style" w:cs="Arial"/>
          <w:i w:val="0"/>
          <w:iCs/>
          <w:spacing w:val="-3"/>
          <w:sz w:val="20"/>
        </w:rPr>
        <w:t>es</w:t>
      </w:r>
      <w:r w:rsidRPr="002B2BF2">
        <w:rPr>
          <w:rFonts w:ascii="Bookman Old Style" w:hAnsi="Bookman Old Style" w:cs="Arial"/>
          <w:i w:val="0"/>
          <w:iCs/>
          <w:spacing w:val="-3"/>
          <w:sz w:val="20"/>
        </w:rPr>
        <w:t xml:space="preserve"> informática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s.</w:t>
      </w:r>
    </w:p>
    <w:p w:rsidR="00442DB2" w:rsidRPr="00FA40C4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Custodia efectiva de </w:t>
      </w:r>
      <w:r w:rsidRPr="00FA40C4">
        <w:rPr>
          <w:rFonts w:ascii="Bookman Old Style" w:hAnsi="Bookman Old Style" w:cs="Arial"/>
          <w:i w:val="0"/>
          <w:iCs/>
          <w:spacing w:val="-3"/>
          <w:sz w:val="20"/>
        </w:rPr>
        <w:t>los documentos de soporte de los registros contables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 la </w:t>
      </w:r>
      <w:r w:rsidR="00F05FD6">
        <w:rPr>
          <w:rFonts w:ascii="Bookman Old Style" w:hAnsi="Bookman Old Style" w:cs="Arial"/>
          <w:i w:val="0"/>
          <w:iCs/>
          <w:spacing w:val="-3"/>
          <w:sz w:val="20"/>
        </w:rPr>
        <w:t>i</w:t>
      </w:r>
      <w:r>
        <w:rPr>
          <w:rFonts w:ascii="Bookman Old Style" w:hAnsi="Bookman Old Style" w:cs="Arial"/>
          <w:i w:val="0"/>
          <w:iCs/>
          <w:spacing w:val="-3"/>
          <w:sz w:val="20"/>
        </w:rPr>
        <w:t>nstitución.</w:t>
      </w:r>
    </w:p>
    <w:p w:rsidR="00DC2C98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</w:t>
      </w:r>
      <w:r w:rsidRPr="00C84D56">
        <w:rPr>
          <w:rFonts w:ascii="Bookman Old Style" w:hAnsi="Bookman Old Style" w:cs="Arial"/>
          <w:i w:val="0"/>
          <w:iCs/>
          <w:spacing w:val="-3"/>
          <w:sz w:val="20"/>
        </w:rPr>
        <w:t xml:space="preserve">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A30B6" w:rsidRDefault="001A30B6" w:rsidP="001A30B6">
      <w:pPr>
        <w:pStyle w:val="Prrafodelista"/>
        <w:tabs>
          <w:tab w:val="left" w:pos="504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05FD6" w:rsidRPr="004A19E7" w:rsidRDefault="00F05FD6" w:rsidP="001A30B6">
      <w:pPr>
        <w:pStyle w:val="Prrafodelista"/>
        <w:tabs>
          <w:tab w:val="left" w:pos="504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42DB2" w:rsidRPr="007E305E" w:rsidRDefault="00432BBF" w:rsidP="007E305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42DB2" w:rsidRPr="00D413AD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442DB2" w:rsidRPr="00546C55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46C55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2DB2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ISSS.</w:t>
      </w:r>
    </w:p>
    <w:p w:rsidR="00442DB2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442DB2" w:rsidRPr="00546C55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546C55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2DB2" w:rsidRPr="00CB270A" w:rsidRDefault="00442DB2" w:rsidP="00064036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B270A"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442DB2" w:rsidRPr="001A30B6" w:rsidRDefault="00442DB2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321FE7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432BBF" w:rsidRPr="00F57C7F" w:rsidRDefault="00432BBF" w:rsidP="007E305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21FE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F4569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7E305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B1460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850A68" w:rsidRDefault="00432BBF" w:rsidP="00850A6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442DB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05FD6">
        <w:rPr>
          <w:rFonts w:ascii="Bookman Old Style" w:hAnsi="Bookman Old Style" w:cs="Arial"/>
          <w:i w:val="0"/>
          <w:iCs/>
          <w:sz w:val="20"/>
        </w:rPr>
        <w:t xml:space="preserve">Registros </w:t>
      </w:r>
      <w:r w:rsidR="00C0145F" w:rsidRPr="00850A68">
        <w:rPr>
          <w:rFonts w:ascii="Bookman Old Style" w:hAnsi="Bookman Old Style" w:cs="Tahoma"/>
          <w:i w:val="0"/>
          <w:sz w:val="20"/>
          <w:lang w:val="es-CL"/>
        </w:rPr>
        <w:t>contables</w:t>
      </w:r>
      <w:r w:rsidR="00BF4569" w:rsidRPr="00850A68">
        <w:rPr>
          <w:rFonts w:ascii="Bookman Old Style" w:hAnsi="Bookman Old Style" w:cs="Tahoma"/>
          <w:i w:val="0"/>
          <w:sz w:val="20"/>
          <w:lang w:val="es-CL"/>
        </w:rPr>
        <w:t xml:space="preserve"> y archivos contables.</w:t>
      </w:r>
    </w:p>
    <w:p w:rsidR="00432BBF" w:rsidRPr="00F57C7F" w:rsidRDefault="00432BBF" w:rsidP="007E305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B1460B">
        <w:rPr>
          <w:rFonts w:ascii="Bookman Old Style" w:hAnsi="Bookman Old Style" w:cs="Arial"/>
          <w:i w:val="0"/>
          <w:iCs/>
          <w:sz w:val="20"/>
        </w:rPr>
        <w:t>.</w:t>
      </w:r>
    </w:p>
    <w:p w:rsidR="00321FE7" w:rsidRDefault="00321FE7" w:rsidP="007E305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21FE7" w:rsidRPr="001A30B6" w:rsidRDefault="00321FE7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06403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B15CA5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03D88" w:rsidRDefault="00C404F4" w:rsidP="00C03D88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A19E7">
        <w:rPr>
          <w:rFonts w:ascii="Bookman Old Style" w:hAnsi="Bookman Old Style" w:cs="Arial"/>
          <w:i w:val="0"/>
          <w:iCs/>
          <w:sz w:val="20"/>
        </w:rPr>
        <w:t>Contaduría Pública.</w:t>
      </w:r>
    </w:p>
    <w:p w:rsidR="004A19E7" w:rsidRDefault="004A19E7" w:rsidP="00C03D88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6403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4682E" w:rsidRDefault="00C404F4" w:rsidP="00321FE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3D32B2">
        <w:rPr>
          <w:rFonts w:ascii="Bookman Old Style" w:hAnsi="Bookman Old Style" w:cs="Arial"/>
          <w:i w:val="0"/>
          <w:iCs/>
          <w:sz w:val="20"/>
        </w:rPr>
        <w:t>Ninguno</w:t>
      </w:r>
      <w:r w:rsidR="00B15CA5">
        <w:rPr>
          <w:rFonts w:ascii="Bookman Old Style" w:hAnsi="Bookman Old Style" w:cs="Arial"/>
          <w:i w:val="0"/>
          <w:iCs/>
          <w:sz w:val="20"/>
        </w:rPr>
        <w:t>.</w:t>
      </w:r>
    </w:p>
    <w:p w:rsidR="00C03D88" w:rsidRPr="000F7761" w:rsidRDefault="00C03D88" w:rsidP="00B3130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E1AF8" w:rsidRDefault="00C404F4" w:rsidP="00321FE7">
      <w:pPr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D32B2" w:rsidRPr="003D32B2" w:rsidRDefault="00C03D88" w:rsidP="0006403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 de Contabilidad Gubernamental.</w:t>
      </w:r>
    </w:p>
    <w:p w:rsidR="00B31306" w:rsidRPr="00F479FD" w:rsidRDefault="00B31306" w:rsidP="00A022D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06403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B15CA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06403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E1AF8">
        <w:rPr>
          <w:rFonts w:ascii="Bookman Old Style" w:hAnsi="Bookman Old Style" w:cs="Arial"/>
          <w:i w:val="0"/>
          <w:iCs/>
          <w:sz w:val="20"/>
        </w:rPr>
        <w:t>D</w:t>
      </w:r>
      <w:r w:rsidR="0004682E">
        <w:rPr>
          <w:rFonts w:ascii="Bookman Old Style" w:hAnsi="Bookman Old Style" w:cs="Arial"/>
          <w:i w:val="0"/>
          <w:iCs/>
          <w:sz w:val="20"/>
        </w:rPr>
        <w:t>os</w:t>
      </w:r>
      <w:r w:rsidR="003B59C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año</w:t>
      </w:r>
      <w:r w:rsidR="0004682E">
        <w:rPr>
          <w:rFonts w:ascii="Bookman Old Style" w:hAnsi="Bookman Old Style" w:cs="Arial"/>
          <w:i w:val="0"/>
          <w:iCs/>
          <w:sz w:val="20"/>
        </w:rPr>
        <w:t>s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3D32B2">
        <w:rPr>
          <w:rFonts w:ascii="Bookman Old Style" w:hAnsi="Bookman Old Style" w:cs="Arial"/>
          <w:i w:val="0"/>
          <w:iCs/>
          <w:sz w:val="20"/>
        </w:rPr>
        <w:t>e</w:t>
      </w:r>
      <w:r w:rsidR="003D32B2" w:rsidRPr="00325709">
        <w:rPr>
          <w:rFonts w:ascii="Bookman Old Style" w:hAnsi="Bookman Old Style" w:cs="Arial"/>
          <w:i w:val="0"/>
          <w:iCs/>
          <w:sz w:val="20"/>
        </w:rPr>
        <w:t>n puestos administrativos</w:t>
      </w:r>
      <w:r w:rsidR="00E341A5">
        <w:rPr>
          <w:rFonts w:ascii="Bookman Old Style" w:hAnsi="Bookman Old Style" w:cs="Arial"/>
          <w:i w:val="0"/>
          <w:iCs/>
          <w:sz w:val="20"/>
        </w:rPr>
        <w:t>, técnicos</w:t>
      </w:r>
      <w:r w:rsidR="003D32B2" w:rsidRPr="00325709">
        <w:rPr>
          <w:rFonts w:ascii="Bookman Old Style" w:hAnsi="Bookman Old Style" w:cs="Arial"/>
          <w:i w:val="0"/>
          <w:iCs/>
          <w:sz w:val="20"/>
        </w:rPr>
        <w:t xml:space="preserve"> o de jefatura, preferentemente en </w:t>
      </w:r>
      <w:r w:rsidR="00393491">
        <w:rPr>
          <w:rFonts w:ascii="Bookman Old Style" w:hAnsi="Bookman Old Style" w:cs="Arial"/>
          <w:i w:val="0"/>
          <w:iCs/>
          <w:sz w:val="20"/>
        </w:rPr>
        <w:t>áreas</w:t>
      </w:r>
      <w:r w:rsidR="00094C6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D88">
        <w:rPr>
          <w:rFonts w:ascii="Bookman Old Style" w:hAnsi="Bookman Old Style" w:cs="Arial"/>
          <w:i w:val="0"/>
          <w:iCs/>
          <w:sz w:val="20"/>
        </w:rPr>
        <w:t>financieras</w:t>
      </w:r>
      <w:r w:rsidR="006E4C7E">
        <w:rPr>
          <w:rFonts w:ascii="Bookman Old Style" w:hAnsi="Bookman Old Style" w:cs="Arial"/>
          <w:i w:val="0"/>
          <w:iCs/>
          <w:sz w:val="20"/>
        </w:rPr>
        <w:t>.</w:t>
      </w:r>
    </w:p>
    <w:p w:rsidR="0004682E" w:rsidRPr="00321FE7" w:rsidRDefault="0004682E" w:rsidP="0004682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0F7761" w:rsidRDefault="000F7761" w:rsidP="0006403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D42BF" w:rsidRPr="008511E6" w:rsidRDefault="00BD42BF" w:rsidP="008511E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Orientación al Serv</w:t>
      </w:r>
      <w:r w:rsidRPr="008511E6">
        <w:rPr>
          <w:rFonts w:ascii="Bookman Old Style" w:hAnsi="Bookman Old Style" w:cs="Arial"/>
          <w:i w:val="0"/>
          <w:iCs/>
          <w:spacing w:val="-3"/>
          <w:sz w:val="20"/>
        </w:rPr>
        <w:t>icio</w:t>
      </w:r>
      <w:r w:rsidR="00CC3AC8" w:rsidRPr="008511E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06403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06403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06403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06403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06403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06403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06403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06403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06403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064036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E539A9" w:rsidRDefault="00E539A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CC3AC8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F345D5" w:rsidP="00CC3AC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CC3AC8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93A" w:rsidRDefault="000F293A">
      <w:pPr>
        <w:spacing w:line="20" w:lineRule="exact"/>
      </w:pPr>
    </w:p>
  </w:endnote>
  <w:endnote w:type="continuationSeparator" w:id="0">
    <w:p w:rsidR="000F293A" w:rsidRDefault="000F293A"/>
  </w:endnote>
  <w:endnote w:type="continuationNotice" w:id="1">
    <w:p w:rsidR="000F293A" w:rsidRDefault="000F29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DB8" w:rsidRDefault="00681DB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81DB8" w:rsidRDefault="00681DB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DB8" w:rsidRPr="00F345D5" w:rsidRDefault="00681DB8" w:rsidP="00F345D5">
    <w:pPr>
      <w:pStyle w:val="Piedepgina"/>
      <w:framePr w:wrap="around" w:vAnchor="text" w:hAnchor="page" w:x="11029" w:y="12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46459D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81DB8" w:rsidRPr="00B425FF" w:rsidTr="00F345D5">
      <w:tc>
        <w:tcPr>
          <w:tcW w:w="10190" w:type="dxa"/>
          <w:tcBorders>
            <w:top w:val="single" w:sz="18" w:space="0" w:color="808080"/>
          </w:tcBorders>
        </w:tcPr>
        <w:p w:rsidR="00681DB8" w:rsidRPr="00F345D5" w:rsidRDefault="00681DB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681DB8" w:rsidRDefault="005A0472" w:rsidP="00F345D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 w:rsidR="00E85621">
      <w:rPr>
        <w:rFonts w:ascii="Bookman Old Style" w:hAnsi="Bookman Old Style"/>
        <w:i w:val="0"/>
        <w:sz w:val="16"/>
        <w:szCs w:val="16"/>
        <w:lang w:val="es-SV" w:eastAsia="en-US"/>
      </w:rPr>
      <w:t xml:space="preserve"> Agosto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681DB8" w:rsidRPr="00F345D5" w:rsidRDefault="00681DB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81DB8">
      <w:tc>
        <w:tcPr>
          <w:tcW w:w="5950" w:type="dxa"/>
        </w:tcPr>
        <w:p w:rsidR="00681DB8" w:rsidRDefault="00681DB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81DB8" w:rsidRDefault="00681DB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81DB8" w:rsidRDefault="00681DB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81DB8" w:rsidRDefault="00681DB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81DB8" w:rsidRDefault="00681DB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81DB8" w:rsidRDefault="00681DB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81DB8" w:rsidRDefault="00681DB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93A" w:rsidRDefault="000F293A">
      <w:r>
        <w:separator/>
      </w:r>
    </w:p>
  </w:footnote>
  <w:footnote w:type="continuationSeparator" w:id="0">
    <w:p w:rsidR="000F293A" w:rsidRDefault="000F2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DB8" w:rsidRDefault="00681DB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81DB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81DB8" w:rsidRDefault="00681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81DB8" w:rsidRPr="00B47612" w:rsidRDefault="00681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81DB8" w:rsidRPr="00B47612" w:rsidRDefault="00681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81DB8" w:rsidRPr="00B47612" w:rsidRDefault="00681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81DB8" w:rsidRDefault="00681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81DB8" w:rsidRPr="00B47612" w:rsidRDefault="00681DB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81DB8" w:rsidRPr="00B47612" w:rsidRDefault="00681DB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81DB8" w:rsidRDefault="00681D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DB8" w:rsidRDefault="00681DB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1DB8" w:rsidRDefault="00681DB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DB8" w:rsidRDefault="00681DB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81DB8" w:rsidRDefault="00681DB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81DB8" w:rsidRDefault="00681D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1DB8" w:rsidRDefault="00681D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1DB8" w:rsidRDefault="00681DB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81DB8" w:rsidRDefault="00681DB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2414C"/>
    <w:multiLevelType w:val="hybridMultilevel"/>
    <w:tmpl w:val="86ECB63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7067ED"/>
    <w:multiLevelType w:val="hybridMultilevel"/>
    <w:tmpl w:val="59743FE6"/>
    <w:lvl w:ilvl="0" w:tplc="E7AA17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943263"/>
    <w:multiLevelType w:val="hybridMultilevel"/>
    <w:tmpl w:val="59743FE6"/>
    <w:lvl w:ilvl="0" w:tplc="E7AA17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771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49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21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93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651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371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091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811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531" w:hanging="180"/>
      </w:pPr>
      <w:rPr>
        <w:rFonts w:cs="Times New Roman"/>
      </w:rPr>
    </w:lvl>
  </w:abstractNum>
  <w:abstractNum w:abstractNumId="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682E"/>
    <w:rsid w:val="000503CF"/>
    <w:rsid w:val="00051B76"/>
    <w:rsid w:val="00057EC2"/>
    <w:rsid w:val="00064036"/>
    <w:rsid w:val="000675C9"/>
    <w:rsid w:val="00075D3D"/>
    <w:rsid w:val="0007694C"/>
    <w:rsid w:val="0007793C"/>
    <w:rsid w:val="00082D44"/>
    <w:rsid w:val="000833C5"/>
    <w:rsid w:val="00085FA2"/>
    <w:rsid w:val="00094C64"/>
    <w:rsid w:val="00096296"/>
    <w:rsid w:val="000A0046"/>
    <w:rsid w:val="000A004B"/>
    <w:rsid w:val="000A2DD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293A"/>
    <w:rsid w:val="000F7761"/>
    <w:rsid w:val="00102315"/>
    <w:rsid w:val="00111DD3"/>
    <w:rsid w:val="0011259D"/>
    <w:rsid w:val="00123684"/>
    <w:rsid w:val="00123CDD"/>
    <w:rsid w:val="0013237C"/>
    <w:rsid w:val="00132D2A"/>
    <w:rsid w:val="00134257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1561"/>
    <w:rsid w:val="00190B6B"/>
    <w:rsid w:val="001911FB"/>
    <w:rsid w:val="00193E63"/>
    <w:rsid w:val="0019714B"/>
    <w:rsid w:val="001A05D7"/>
    <w:rsid w:val="001A30B6"/>
    <w:rsid w:val="001A3F13"/>
    <w:rsid w:val="001A456B"/>
    <w:rsid w:val="001B1DC1"/>
    <w:rsid w:val="001B1E1A"/>
    <w:rsid w:val="001C197F"/>
    <w:rsid w:val="001C1CF2"/>
    <w:rsid w:val="001C591A"/>
    <w:rsid w:val="001D1453"/>
    <w:rsid w:val="001D48E2"/>
    <w:rsid w:val="001D6481"/>
    <w:rsid w:val="001D6B20"/>
    <w:rsid w:val="001E14C2"/>
    <w:rsid w:val="002043A1"/>
    <w:rsid w:val="002055BD"/>
    <w:rsid w:val="00206892"/>
    <w:rsid w:val="00221F87"/>
    <w:rsid w:val="0022329D"/>
    <w:rsid w:val="002237EF"/>
    <w:rsid w:val="00227605"/>
    <w:rsid w:val="002344F1"/>
    <w:rsid w:val="00245BD4"/>
    <w:rsid w:val="0025032E"/>
    <w:rsid w:val="002513AF"/>
    <w:rsid w:val="0029781A"/>
    <w:rsid w:val="002A18F5"/>
    <w:rsid w:val="002A49A0"/>
    <w:rsid w:val="002B5B31"/>
    <w:rsid w:val="002C1876"/>
    <w:rsid w:val="002C1956"/>
    <w:rsid w:val="002C366A"/>
    <w:rsid w:val="002C4CE0"/>
    <w:rsid w:val="002C5B84"/>
    <w:rsid w:val="002D66A2"/>
    <w:rsid w:val="002D67FD"/>
    <w:rsid w:val="002E7C49"/>
    <w:rsid w:val="002F1DFA"/>
    <w:rsid w:val="00302139"/>
    <w:rsid w:val="00313203"/>
    <w:rsid w:val="00316FC1"/>
    <w:rsid w:val="00320A00"/>
    <w:rsid w:val="00320D6D"/>
    <w:rsid w:val="00321FE7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93491"/>
    <w:rsid w:val="00397AED"/>
    <w:rsid w:val="003A15DD"/>
    <w:rsid w:val="003A5D72"/>
    <w:rsid w:val="003A7940"/>
    <w:rsid w:val="003B000A"/>
    <w:rsid w:val="003B20CA"/>
    <w:rsid w:val="003B59C9"/>
    <w:rsid w:val="003B6F6F"/>
    <w:rsid w:val="003C3D1C"/>
    <w:rsid w:val="003C7680"/>
    <w:rsid w:val="003D32B2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0723"/>
    <w:rsid w:val="00432BBF"/>
    <w:rsid w:val="00434966"/>
    <w:rsid w:val="0044072A"/>
    <w:rsid w:val="00442DB2"/>
    <w:rsid w:val="0044693D"/>
    <w:rsid w:val="00450D58"/>
    <w:rsid w:val="004556AE"/>
    <w:rsid w:val="004557A0"/>
    <w:rsid w:val="00463ED9"/>
    <w:rsid w:val="0046459D"/>
    <w:rsid w:val="00473994"/>
    <w:rsid w:val="00485A04"/>
    <w:rsid w:val="004864C9"/>
    <w:rsid w:val="00487304"/>
    <w:rsid w:val="004878EC"/>
    <w:rsid w:val="00491492"/>
    <w:rsid w:val="00491C1A"/>
    <w:rsid w:val="00492D12"/>
    <w:rsid w:val="004A19E7"/>
    <w:rsid w:val="004A2CB6"/>
    <w:rsid w:val="004A44ED"/>
    <w:rsid w:val="004A4A56"/>
    <w:rsid w:val="004B0130"/>
    <w:rsid w:val="004B4B12"/>
    <w:rsid w:val="004B6A4D"/>
    <w:rsid w:val="004B7AD2"/>
    <w:rsid w:val="004C3662"/>
    <w:rsid w:val="004C3A32"/>
    <w:rsid w:val="004C6926"/>
    <w:rsid w:val="004D1992"/>
    <w:rsid w:val="004D2938"/>
    <w:rsid w:val="004D46E9"/>
    <w:rsid w:val="004D4F98"/>
    <w:rsid w:val="004D696E"/>
    <w:rsid w:val="004D75A4"/>
    <w:rsid w:val="004E05C5"/>
    <w:rsid w:val="004E16D9"/>
    <w:rsid w:val="004E1AF8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535CA"/>
    <w:rsid w:val="00555EFD"/>
    <w:rsid w:val="005611D8"/>
    <w:rsid w:val="00566A57"/>
    <w:rsid w:val="00580151"/>
    <w:rsid w:val="00580D6D"/>
    <w:rsid w:val="005820E4"/>
    <w:rsid w:val="00583D3A"/>
    <w:rsid w:val="00585828"/>
    <w:rsid w:val="00590678"/>
    <w:rsid w:val="005A0472"/>
    <w:rsid w:val="005A2A2F"/>
    <w:rsid w:val="005A2B49"/>
    <w:rsid w:val="005B0CFF"/>
    <w:rsid w:val="005B199F"/>
    <w:rsid w:val="005B19CA"/>
    <w:rsid w:val="005B1AE9"/>
    <w:rsid w:val="005B7300"/>
    <w:rsid w:val="005B7AC3"/>
    <w:rsid w:val="005C55DC"/>
    <w:rsid w:val="005D592F"/>
    <w:rsid w:val="005E5DE7"/>
    <w:rsid w:val="005F51C6"/>
    <w:rsid w:val="005F5C60"/>
    <w:rsid w:val="00604080"/>
    <w:rsid w:val="00607F83"/>
    <w:rsid w:val="00624231"/>
    <w:rsid w:val="0064094F"/>
    <w:rsid w:val="006634C8"/>
    <w:rsid w:val="006679A8"/>
    <w:rsid w:val="006737AC"/>
    <w:rsid w:val="0067598B"/>
    <w:rsid w:val="006777ED"/>
    <w:rsid w:val="00677935"/>
    <w:rsid w:val="00681DB8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E4C7E"/>
    <w:rsid w:val="006F4C9A"/>
    <w:rsid w:val="0070362C"/>
    <w:rsid w:val="00714F51"/>
    <w:rsid w:val="007209CD"/>
    <w:rsid w:val="007244AA"/>
    <w:rsid w:val="00724564"/>
    <w:rsid w:val="007323A5"/>
    <w:rsid w:val="0073294F"/>
    <w:rsid w:val="00741162"/>
    <w:rsid w:val="00745879"/>
    <w:rsid w:val="00746887"/>
    <w:rsid w:val="00747EAF"/>
    <w:rsid w:val="007503C3"/>
    <w:rsid w:val="00755DCC"/>
    <w:rsid w:val="00760F46"/>
    <w:rsid w:val="00797BFB"/>
    <w:rsid w:val="007A319D"/>
    <w:rsid w:val="007A3830"/>
    <w:rsid w:val="007A3B14"/>
    <w:rsid w:val="007B61D6"/>
    <w:rsid w:val="007C65AA"/>
    <w:rsid w:val="007D353B"/>
    <w:rsid w:val="007D3B1F"/>
    <w:rsid w:val="007E074C"/>
    <w:rsid w:val="007E305E"/>
    <w:rsid w:val="007E3F70"/>
    <w:rsid w:val="007F37FB"/>
    <w:rsid w:val="007F543A"/>
    <w:rsid w:val="007F6E4F"/>
    <w:rsid w:val="0080297A"/>
    <w:rsid w:val="00803843"/>
    <w:rsid w:val="008054E1"/>
    <w:rsid w:val="008075C8"/>
    <w:rsid w:val="0081257B"/>
    <w:rsid w:val="00823A87"/>
    <w:rsid w:val="00826683"/>
    <w:rsid w:val="00830195"/>
    <w:rsid w:val="00844E87"/>
    <w:rsid w:val="00846F11"/>
    <w:rsid w:val="00850A68"/>
    <w:rsid w:val="008511E6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30B8"/>
    <w:rsid w:val="008A5057"/>
    <w:rsid w:val="008A7583"/>
    <w:rsid w:val="008B2527"/>
    <w:rsid w:val="008B4872"/>
    <w:rsid w:val="008C1D04"/>
    <w:rsid w:val="008C1E26"/>
    <w:rsid w:val="008E07AF"/>
    <w:rsid w:val="008F042C"/>
    <w:rsid w:val="008F0F5C"/>
    <w:rsid w:val="008F569A"/>
    <w:rsid w:val="008F5ED6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4B3D"/>
    <w:rsid w:val="009573AF"/>
    <w:rsid w:val="00962575"/>
    <w:rsid w:val="009655C2"/>
    <w:rsid w:val="00966C53"/>
    <w:rsid w:val="0097353A"/>
    <w:rsid w:val="00977DF3"/>
    <w:rsid w:val="00987B03"/>
    <w:rsid w:val="00990A34"/>
    <w:rsid w:val="0099372A"/>
    <w:rsid w:val="009A56A6"/>
    <w:rsid w:val="009B2404"/>
    <w:rsid w:val="009C5839"/>
    <w:rsid w:val="009D37E0"/>
    <w:rsid w:val="009E1C09"/>
    <w:rsid w:val="00A022D8"/>
    <w:rsid w:val="00A11B54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5958"/>
    <w:rsid w:val="00A67717"/>
    <w:rsid w:val="00A67790"/>
    <w:rsid w:val="00A7099A"/>
    <w:rsid w:val="00A736EF"/>
    <w:rsid w:val="00A82ED6"/>
    <w:rsid w:val="00A85AE3"/>
    <w:rsid w:val="00AA51CB"/>
    <w:rsid w:val="00AB3CC3"/>
    <w:rsid w:val="00AB7685"/>
    <w:rsid w:val="00AD0A3E"/>
    <w:rsid w:val="00AD0E7D"/>
    <w:rsid w:val="00AD431E"/>
    <w:rsid w:val="00AD66A3"/>
    <w:rsid w:val="00AD7CFB"/>
    <w:rsid w:val="00AF1717"/>
    <w:rsid w:val="00AF3432"/>
    <w:rsid w:val="00AF4050"/>
    <w:rsid w:val="00AF4346"/>
    <w:rsid w:val="00AF5496"/>
    <w:rsid w:val="00B0150A"/>
    <w:rsid w:val="00B04750"/>
    <w:rsid w:val="00B14060"/>
    <w:rsid w:val="00B14074"/>
    <w:rsid w:val="00B1460B"/>
    <w:rsid w:val="00B147EC"/>
    <w:rsid w:val="00B14A12"/>
    <w:rsid w:val="00B15CA5"/>
    <w:rsid w:val="00B2595E"/>
    <w:rsid w:val="00B31306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2BED"/>
    <w:rsid w:val="00BB30A6"/>
    <w:rsid w:val="00BB49BD"/>
    <w:rsid w:val="00BB7F7C"/>
    <w:rsid w:val="00BC6B98"/>
    <w:rsid w:val="00BC7D17"/>
    <w:rsid w:val="00BD018B"/>
    <w:rsid w:val="00BD42BF"/>
    <w:rsid w:val="00BD569D"/>
    <w:rsid w:val="00BE3125"/>
    <w:rsid w:val="00BE6858"/>
    <w:rsid w:val="00BF0EB8"/>
    <w:rsid w:val="00BF4569"/>
    <w:rsid w:val="00C01198"/>
    <w:rsid w:val="00C0145F"/>
    <w:rsid w:val="00C023FB"/>
    <w:rsid w:val="00C02E03"/>
    <w:rsid w:val="00C03D88"/>
    <w:rsid w:val="00C3029F"/>
    <w:rsid w:val="00C31779"/>
    <w:rsid w:val="00C364A9"/>
    <w:rsid w:val="00C404F4"/>
    <w:rsid w:val="00C45255"/>
    <w:rsid w:val="00C77C39"/>
    <w:rsid w:val="00C827BE"/>
    <w:rsid w:val="00C86836"/>
    <w:rsid w:val="00CA1B18"/>
    <w:rsid w:val="00CA30E9"/>
    <w:rsid w:val="00CA54B4"/>
    <w:rsid w:val="00CB3198"/>
    <w:rsid w:val="00CB381F"/>
    <w:rsid w:val="00CC01C5"/>
    <w:rsid w:val="00CC1794"/>
    <w:rsid w:val="00CC3AC8"/>
    <w:rsid w:val="00CD0F9A"/>
    <w:rsid w:val="00CD3C5C"/>
    <w:rsid w:val="00CD4206"/>
    <w:rsid w:val="00CD4B93"/>
    <w:rsid w:val="00CD5577"/>
    <w:rsid w:val="00CE2BAA"/>
    <w:rsid w:val="00CE74B1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1A43"/>
    <w:rsid w:val="00D62893"/>
    <w:rsid w:val="00D6681B"/>
    <w:rsid w:val="00D703C2"/>
    <w:rsid w:val="00D721BC"/>
    <w:rsid w:val="00D76AC0"/>
    <w:rsid w:val="00D84381"/>
    <w:rsid w:val="00D861D6"/>
    <w:rsid w:val="00D94F3B"/>
    <w:rsid w:val="00DC2C98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07485"/>
    <w:rsid w:val="00E200AA"/>
    <w:rsid w:val="00E21CFE"/>
    <w:rsid w:val="00E22580"/>
    <w:rsid w:val="00E236A8"/>
    <w:rsid w:val="00E341A5"/>
    <w:rsid w:val="00E403A2"/>
    <w:rsid w:val="00E539A9"/>
    <w:rsid w:val="00E54B98"/>
    <w:rsid w:val="00E55CED"/>
    <w:rsid w:val="00E62447"/>
    <w:rsid w:val="00E64B2E"/>
    <w:rsid w:val="00E753A1"/>
    <w:rsid w:val="00E76C9B"/>
    <w:rsid w:val="00E77098"/>
    <w:rsid w:val="00E77979"/>
    <w:rsid w:val="00E85621"/>
    <w:rsid w:val="00E8691B"/>
    <w:rsid w:val="00E873CF"/>
    <w:rsid w:val="00E951A5"/>
    <w:rsid w:val="00E97FAC"/>
    <w:rsid w:val="00EA39AE"/>
    <w:rsid w:val="00EA6E46"/>
    <w:rsid w:val="00EB1352"/>
    <w:rsid w:val="00EC6133"/>
    <w:rsid w:val="00EC757D"/>
    <w:rsid w:val="00ED054E"/>
    <w:rsid w:val="00EE38F0"/>
    <w:rsid w:val="00EF75EA"/>
    <w:rsid w:val="00EF7CDF"/>
    <w:rsid w:val="00EF7F58"/>
    <w:rsid w:val="00F01F32"/>
    <w:rsid w:val="00F02164"/>
    <w:rsid w:val="00F02B26"/>
    <w:rsid w:val="00F052D9"/>
    <w:rsid w:val="00F05FD6"/>
    <w:rsid w:val="00F11E0F"/>
    <w:rsid w:val="00F21845"/>
    <w:rsid w:val="00F233E9"/>
    <w:rsid w:val="00F31CDC"/>
    <w:rsid w:val="00F345D5"/>
    <w:rsid w:val="00F462A0"/>
    <w:rsid w:val="00F479FD"/>
    <w:rsid w:val="00F57C7F"/>
    <w:rsid w:val="00F67DFB"/>
    <w:rsid w:val="00F8060E"/>
    <w:rsid w:val="00F80B29"/>
    <w:rsid w:val="00F8424F"/>
    <w:rsid w:val="00F85267"/>
    <w:rsid w:val="00FA66EF"/>
    <w:rsid w:val="00FA7101"/>
    <w:rsid w:val="00FB3CEF"/>
    <w:rsid w:val="00FD0F8D"/>
    <w:rsid w:val="00FD10F8"/>
    <w:rsid w:val="00FD4486"/>
    <w:rsid w:val="00FD6034"/>
    <w:rsid w:val="00FE3E5F"/>
    <w:rsid w:val="00FE5CFA"/>
    <w:rsid w:val="00FE5E88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1"/>
    <w:basedOn w:val="Normal"/>
    <w:rsid w:val="00AB7685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1"/>
    <w:basedOn w:val="Normal"/>
    <w:rsid w:val="00AB7685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954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22</cp:revision>
  <cp:lastPrinted>2018-11-01T14:19:00Z</cp:lastPrinted>
  <dcterms:created xsi:type="dcterms:W3CDTF">2014-07-30T16:38:00Z</dcterms:created>
  <dcterms:modified xsi:type="dcterms:W3CDTF">2018-11-01T14:32:00Z</dcterms:modified>
</cp:coreProperties>
</file>